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B5" w:rsidRDefault="009257B5" w:rsidP="009257B5">
      <w:pPr>
        <w:jc w:val="both"/>
        <w:rPr>
          <w:lang w:val="sr-Cyrl-CS"/>
        </w:rPr>
      </w:pPr>
      <w:r>
        <w:rPr>
          <w:rFonts w:ascii="Georgia" w:hAnsi="Georgia"/>
          <w:noProof/>
          <w:lang w:val="en-US" w:eastAsia="en-US"/>
        </w:rPr>
        <w:drawing>
          <wp:inline distT="0" distB="0" distL="0" distR="0" wp14:anchorId="77F8C595" wp14:editId="1DC0D48D">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9257B5" w:rsidRDefault="009257B5" w:rsidP="009257B5">
      <w:pPr>
        <w:jc w:val="both"/>
        <w:rPr>
          <w:lang w:val="sr-Cyrl-CS"/>
        </w:rPr>
      </w:pPr>
      <w:r>
        <w:rPr>
          <w:lang w:val="sr-Cyrl-CS"/>
        </w:rPr>
        <w:t>РЕПУБЛИКА СРБИЈА</w:t>
      </w:r>
    </w:p>
    <w:p w:rsidR="009257B5" w:rsidRDefault="009257B5" w:rsidP="009257B5">
      <w:pPr>
        <w:jc w:val="both"/>
        <w:rPr>
          <w:lang w:val="sr-Cyrl-CS"/>
        </w:rPr>
      </w:pPr>
      <w:r>
        <w:rPr>
          <w:lang w:val="sr-Cyrl-CS"/>
        </w:rPr>
        <w:t>НАРОДНА СКУПШТИНА</w:t>
      </w:r>
    </w:p>
    <w:p w:rsidR="009257B5" w:rsidRDefault="009257B5" w:rsidP="009257B5">
      <w:pPr>
        <w:jc w:val="both"/>
        <w:rPr>
          <w:lang w:val="sr-Cyrl-CS"/>
        </w:rPr>
      </w:pPr>
      <w:r>
        <w:rPr>
          <w:lang w:val="sr-Cyrl-CS"/>
        </w:rPr>
        <w:t>Одбор за европске интеграције</w:t>
      </w:r>
    </w:p>
    <w:p w:rsidR="009257B5" w:rsidRPr="009257B5" w:rsidRDefault="009257B5" w:rsidP="009257B5">
      <w:pPr>
        <w:jc w:val="both"/>
        <w:rPr>
          <w:lang w:val="sr-Cyrl-RS"/>
        </w:rPr>
      </w:pPr>
      <w:r w:rsidRPr="009257B5">
        <w:rPr>
          <w:lang w:val="sr-Cyrl-RS"/>
        </w:rPr>
        <w:t xml:space="preserve">20 Број: </w:t>
      </w:r>
      <w:r w:rsidR="00B8660C" w:rsidRPr="004A61EA">
        <w:rPr>
          <w:lang w:val="sr-Cyrl-RS"/>
        </w:rPr>
        <w:t>06-</w:t>
      </w:r>
      <w:r w:rsidR="00B8660C">
        <w:t>2/</w:t>
      </w:r>
      <w:r w:rsidR="00B8660C">
        <w:rPr>
          <w:lang w:val="sr-Cyrl-RS"/>
        </w:rPr>
        <w:t>501</w:t>
      </w:r>
      <w:r w:rsidR="00B8660C">
        <w:t>-</w:t>
      </w:r>
      <w:r w:rsidR="00B8660C" w:rsidRPr="004A61EA">
        <w:rPr>
          <w:lang w:val="sr-Cyrl-RS"/>
        </w:rPr>
        <w:t>1</w:t>
      </w:r>
      <w:r w:rsidR="00B8660C">
        <w:rPr>
          <w:lang w:val="sr-Cyrl-RS"/>
        </w:rPr>
        <w:t>5</w:t>
      </w:r>
    </w:p>
    <w:p w:rsidR="009257B5" w:rsidRDefault="00701CBE" w:rsidP="009257B5">
      <w:pPr>
        <w:jc w:val="both"/>
        <w:rPr>
          <w:lang w:val="sr-Cyrl-CS"/>
        </w:rPr>
      </w:pPr>
      <w:r>
        <w:rPr>
          <w:lang w:val="en-US"/>
        </w:rPr>
        <w:t>30</w:t>
      </w:r>
      <w:r w:rsidR="009257B5">
        <w:rPr>
          <w:lang w:val="sr-Cyrl-RS"/>
        </w:rPr>
        <w:t xml:space="preserve">. </w:t>
      </w:r>
      <w:r w:rsidR="00DB50F2">
        <w:rPr>
          <w:lang w:val="sr-Cyrl-RS"/>
        </w:rPr>
        <w:t>децембар</w:t>
      </w:r>
      <w:r w:rsidR="009257B5">
        <w:rPr>
          <w:lang w:val="sr-Cyrl-CS"/>
        </w:rPr>
        <w:t xml:space="preserve"> 2015. године</w:t>
      </w:r>
    </w:p>
    <w:p w:rsidR="009257B5" w:rsidRDefault="009257B5" w:rsidP="009257B5">
      <w:pPr>
        <w:jc w:val="both"/>
        <w:rPr>
          <w:lang w:val="sr-Cyrl-CS"/>
        </w:rPr>
      </w:pPr>
      <w:r>
        <w:rPr>
          <w:lang w:val="sr-Cyrl-CS"/>
        </w:rPr>
        <w:t>Б е о г р а д</w:t>
      </w:r>
    </w:p>
    <w:p w:rsidR="009257B5" w:rsidRDefault="009257B5" w:rsidP="009257B5">
      <w:pPr>
        <w:jc w:val="both"/>
        <w:rPr>
          <w:lang w:val="sr-Cyrl-CS"/>
        </w:rPr>
      </w:pPr>
    </w:p>
    <w:p w:rsidR="009257B5" w:rsidRDefault="009257B5" w:rsidP="009257B5">
      <w:pPr>
        <w:jc w:val="both"/>
        <w:rPr>
          <w:lang w:val="sr-Cyrl-CS"/>
        </w:rPr>
      </w:pPr>
    </w:p>
    <w:p w:rsidR="009257B5" w:rsidRDefault="009257B5" w:rsidP="009257B5">
      <w:pPr>
        <w:jc w:val="center"/>
        <w:rPr>
          <w:b/>
          <w:lang w:val="sr-Cyrl-CS"/>
        </w:rPr>
      </w:pPr>
      <w:r>
        <w:rPr>
          <w:b/>
          <w:lang w:val="sr-Cyrl-CS"/>
        </w:rPr>
        <w:t>ЗАПИСНИК</w:t>
      </w:r>
    </w:p>
    <w:p w:rsidR="009257B5" w:rsidRDefault="009257B5" w:rsidP="009257B5">
      <w:pPr>
        <w:jc w:val="center"/>
        <w:rPr>
          <w:b/>
          <w:lang w:val="sr-Cyrl-CS"/>
        </w:rPr>
      </w:pPr>
    </w:p>
    <w:p w:rsidR="009257B5" w:rsidRDefault="009257B5" w:rsidP="009257B5">
      <w:pPr>
        <w:jc w:val="center"/>
        <w:rPr>
          <w:b/>
          <w:lang w:val="sr-Cyrl-CS"/>
        </w:rPr>
      </w:pPr>
      <w:r>
        <w:rPr>
          <w:b/>
          <w:lang w:val="sr-Cyrl-CS"/>
        </w:rPr>
        <w:t>ЧЕТРДЕСЕТ</w:t>
      </w:r>
      <w:r w:rsidR="00E34FEB">
        <w:rPr>
          <w:b/>
          <w:lang w:val="sr-Cyrl-RS"/>
        </w:rPr>
        <w:t>ОСМЕ</w:t>
      </w:r>
      <w:r>
        <w:rPr>
          <w:b/>
          <w:lang w:val="sr-Cyrl-CS"/>
        </w:rPr>
        <w:t xml:space="preserve"> СЕДНИЦЕ ОДБОРА ЗА ЕВРОПСКЕ ИНТЕГРАЦИЈЕ </w:t>
      </w:r>
    </w:p>
    <w:p w:rsidR="009257B5" w:rsidRDefault="009257B5" w:rsidP="009257B5">
      <w:pPr>
        <w:jc w:val="center"/>
        <w:rPr>
          <w:b/>
          <w:lang w:val="sr-Cyrl-CS"/>
        </w:rPr>
      </w:pPr>
      <w:r>
        <w:rPr>
          <w:b/>
          <w:lang w:val="sr-Cyrl-CS"/>
        </w:rPr>
        <w:t>НАРОДНЕ СКУПШТИНЕ РЕПУБЛИКЕ СРБИЈЕ</w:t>
      </w:r>
    </w:p>
    <w:p w:rsidR="00DB50F2" w:rsidRPr="00DB50F2" w:rsidRDefault="00DB50F2" w:rsidP="00DB50F2">
      <w:pPr>
        <w:jc w:val="center"/>
        <w:rPr>
          <w:b/>
          <w:lang w:val="sr-Cyrl-CS"/>
        </w:rPr>
      </w:pPr>
      <w:r w:rsidRPr="00DB50F2">
        <w:rPr>
          <w:b/>
          <w:lang w:val="sr-Cyrl-RS"/>
        </w:rPr>
        <w:t>П</w:t>
      </w:r>
      <w:r w:rsidR="00E34FEB">
        <w:rPr>
          <w:b/>
          <w:lang w:val="sr-Cyrl-RS"/>
        </w:rPr>
        <w:t>ЕТАК</w:t>
      </w:r>
      <w:r w:rsidRPr="00DB50F2">
        <w:rPr>
          <w:b/>
          <w:lang w:val="sr-Cyrl-RS"/>
        </w:rPr>
        <w:t xml:space="preserve">, </w:t>
      </w:r>
      <w:r w:rsidR="00E34FEB">
        <w:rPr>
          <w:b/>
          <w:lang w:val="sr-Cyrl-RS"/>
        </w:rPr>
        <w:t>27</w:t>
      </w:r>
      <w:r w:rsidRPr="00DB50F2">
        <w:rPr>
          <w:b/>
          <w:lang w:val="sr-Cyrl-RS"/>
        </w:rPr>
        <w:t>. НОВЕМБАР 2015. ГОДИНЕ</w:t>
      </w:r>
    </w:p>
    <w:p w:rsidR="009257B5" w:rsidRDefault="009257B5" w:rsidP="009257B5">
      <w:pPr>
        <w:jc w:val="center"/>
        <w:rPr>
          <w:b/>
          <w:lang w:val="sr-Cyrl-CS"/>
        </w:rPr>
      </w:pPr>
    </w:p>
    <w:p w:rsidR="009257B5" w:rsidRDefault="009257B5" w:rsidP="009257B5">
      <w:pPr>
        <w:jc w:val="both"/>
        <w:rPr>
          <w:b/>
          <w:lang w:val="sr-Cyrl-CS"/>
        </w:rPr>
      </w:pPr>
      <w:r>
        <w:rPr>
          <w:b/>
          <w:lang w:val="sr-Cyrl-CS"/>
        </w:rPr>
        <w:tab/>
        <w:t xml:space="preserve"> </w:t>
      </w:r>
    </w:p>
    <w:p w:rsidR="009257B5" w:rsidRDefault="009257B5" w:rsidP="009257B5">
      <w:pPr>
        <w:jc w:val="both"/>
        <w:rPr>
          <w:b/>
          <w:lang w:val="sr-Cyrl-CS"/>
        </w:rPr>
      </w:pPr>
    </w:p>
    <w:p w:rsidR="009257B5" w:rsidRDefault="009257B5" w:rsidP="009257B5">
      <w:pPr>
        <w:jc w:val="both"/>
        <w:rPr>
          <w:lang w:val="sr-Cyrl-CS"/>
        </w:rPr>
      </w:pPr>
      <w:r>
        <w:rPr>
          <w:lang w:val="sr-Cyrl-CS"/>
        </w:rPr>
        <w:tab/>
        <w:t xml:space="preserve">Седница је почела у </w:t>
      </w:r>
      <w:r w:rsidR="00E34FEB">
        <w:rPr>
          <w:lang w:val="sr-Cyrl-CS"/>
        </w:rPr>
        <w:t>10.00</w:t>
      </w:r>
      <w:r>
        <w:rPr>
          <w:lang w:val="sr-Cyrl-CS"/>
        </w:rPr>
        <w:t xml:space="preserve"> часова.</w:t>
      </w:r>
    </w:p>
    <w:p w:rsidR="00DB50F2" w:rsidRPr="00DB50F2" w:rsidRDefault="00DB50F2" w:rsidP="00DB50F2">
      <w:pPr>
        <w:jc w:val="both"/>
        <w:rPr>
          <w:lang w:val="sr-Cyrl-CS"/>
        </w:rPr>
      </w:pPr>
    </w:p>
    <w:p w:rsidR="00DB50F2" w:rsidRPr="0084423A" w:rsidRDefault="00DB50F2" w:rsidP="00DB50F2">
      <w:pPr>
        <w:jc w:val="both"/>
        <w:rPr>
          <w:lang w:val="en-US"/>
        </w:rPr>
      </w:pPr>
      <w:r w:rsidRPr="00DB50F2">
        <w:rPr>
          <w:lang w:val="sr-Cyrl-CS"/>
        </w:rPr>
        <w:tab/>
        <w:t>Седницом је председавао председник Одбора Александар Сенић. Седници су присуствовали чланови Одбора</w:t>
      </w:r>
      <w:r w:rsidR="0084423A" w:rsidRPr="0084423A">
        <w:rPr>
          <w:lang w:val="sr-Cyrl-CS"/>
        </w:rPr>
        <w:t xml:space="preserve"> Весна Марковић, Мира Петровић</w:t>
      </w:r>
      <w:r w:rsidR="00D44856">
        <w:rPr>
          <w:lang w:val="en-US"/>
        </w:rPr>
        <w:t xml:space="preserve"> </w:t>
      </w:r>
      <w:r w:rsidR="00D44856">
        <w:rPr>
          <w:lang w:val="sr-Cyrl-RS"/>
        </w:rPr>
        <w:t>и</w:t>
      </w:r>
      <w:r w:rsidR="0084423A">
        <w:rPr>
          <w:lang w:val="en-US"/>
        </w:rPr>
        <w:t xml:space="preserve"> </w:t>
      </w:r>
      <w:r w:rsidR="0084423A">
        <w:rPr>
          <w:lang w:val="sr-Cyrl-CS"/>
        </w:rPr>
        <w:t>Гордана Чомић</w:t>
      </w:r>
      <w:r w:rsidR="0084423A">
        <w:rPr>
          <w:lang w:val="en-US"/>
        </w:rPr>
        <w:t xml:space="preserve"> </w:t>
      </w:r>
      <w:r w:rsidRPr="0084423A">
        <w:rPr>
          <w:lang w:val="sr-Cyrl-CS"/>
        </w:rPr>
        <w:t xml:space="preserve">и заменици чланова Одбора </w:t>
      </w:r>
      <w:r w:rsidR="0084423A">
        <w:rPr>
          <w:lang w:val="sr-Cyrl-RS"/>
        </w:rPr>
        <w:t xml:space="preserve">Сања Влаховић, Владимир Орлић, Драган Половина, Александра Јерков, </w:t>
      </w:r>
      <w:r w:rsidRPr="0084423A">
        <w:rPr>
          <w:lang w:val="sr-Cyrl-CS"/>
        </w:rPr>
        <w:t>Ненад Николић и Мирјана Андрић. Седници нису присуствовали чланови Одбора Драган Шормаз,</w:t>
      </w:r>
      <w:r w:rsidR="0084423A">
        <w:rPr>
          <w:lang w:val="sr-Cyrl-CS"/>
        </w:rPr>
        <w:t xml:space="preserve"> Катарина Шушњар, Бранко Ружић, Иван Бауер, Елвира Ковач </w:t>
      </w:r>
      <w:r w:rsidRPr="0084423A">
        <w:rPr>
          <w:lang w:val="sr-Cyrl-CS"/>
        </w:rPr>
        <w:t xml:space="preserve">и Бојан Костреш. </w:t>
      </w:r>
    </w:p>
    <w:p w:rsidR="0084423A" w:rsidRPr="0084423A" w:rsidRDefault="0084423A" w:rsidP="00DB50F2">
      <w:pPr>
        <w:jc w:val="both"/>
        <w:rPr>
          <w:lang w:val="en-US"/>
        </w:rPr>
      </w:pPr>
    </w:p>
    <w:p w:rsidR="0084423A" w:rsidRDefault="00DB50F2" w:rsidP="009257B5">
      <w:pPr>
        <w:jc w:val="both"/>
        <w:rPr>
          <w:lang w:val="sr-Cyrl-CS"/>
        </w:rPr>
      </w:pPr>
      <w:r>
        <w:rPr>
          <w:lang w:val="sr-Cyrl-CS"/>
        </w:rPr>
        <w:tab/>
      </w:r>
      <w:r w:rsidR="00785CE4">
        <w:rPr>
          <w:lang w:val="sr-Cyrl-CS"/>
        </w:rPr>
        <w:t xml:space="preserve">Седници су присуствовали и представници </w:t>
      </w:r>
      <w:r w:rsidR="00E34FEB">
        <w:rPr>
          <w:lang w:val="sr-Cyrl-CS"/>
        </w:rPr>
        <w:t xml:space="preserve">Синиша Танацковић, помоћник министра рударства и енергетике и Милица Зорић из </w:t>
      </w:r>
      <w:r w:rsidR="00785CE4">
        <w:rPr>
          <w:lang w:val="sr-Cyrl-CS"/>
        </w:rPr>
        <w:t xml:space="preserve">Министарства </w:t>
      </w:r>
      <w:r w:rsidR="00E34FEB">
        <w:rPr>
          <w:lang w:val="sr-Cyrl-CS"/>
        </w:rPr>
        <w:t>рударства и енергетике</w:t>
      </w:r>
      <w:r w:rsidR="0084423A">
        <w:rPr>
          <w:lang w:val="sr-Cyrl-CS"/>
        </w:rPr>
        <w:t>,</w:t>
      </w:r>
      <w:r w:rsidR="00E34FEB">
        <w:rPr>
          <w:lang w:val="sr-Cyrl-CS"/>
        </w:rPr>
        <w:t xml:space="preserve"> </w:t>
      </w:r>
      <w:r w:rsidR="00785CE4" w:rsidRPr="0084423A">
        <w:rPr>
          <w:lang w:val="sr-Cyrl-CS"/>
        </w:rPr>
        <w:t xml:space="preserve">као и </w:t>
      </w:r>
      <w:r w:rsidR="0084423A">
        <w:rPr>
          <w:lang w:val="sr-Cyrl-CS"/>
        </w:rPr>
        <w:t xml:space="preserve">Иван Антонијевић, из </w:t>
      </w:r>
      <w:r w:rsidR="00785CE4" w:rsidRPr="0084423A">
        <w:rPr>
          <w:lang w:val="sr-Cyrl-CS"/>
        </w:rPr>
        <w:t>Канц</w:t>
      </w:r>
      <w:r w:rsidR="0084423A">
        <w:rPr>
          <w:lang w:val="sr-Cyrl-CS"/>
        </w:rPr>
        <w:t>еларије за европске интеграције.</w:t>
      </w:r>
    </w:p>
    <w:p w:rsidR="009257B5" w:rsidRDefault="00827AA1" w:rsidP="009257B5">
      <w:pPr>
        <w:jc w:val="both"/>
        <w:rPr>
          <w:lang w:val="sr-Cyrl-CS"/>
        </w:rPr>
      </w:pPr>
      <w:r>
        <w:rPr>
          <w:lang w:val="sr-Cyrl-CS"/>
        </w:rPr>
        <w:tab/>
      </w:r>
    </w:p>
    <w:p w:rsidR="009257B5" w:rsidRDefault="009257B5" w:rsidP="009257B5">
      <w:pPr>
        <w:ind w:firstLine="720"/>
        <w:jc w:val="both"/>
        <w:rPr>
          <w:lang w:val="sr-Cyrl-CS"/>
        </w:rPr>
      </w:pPr>
      <w:r>
        <w:rPr>
          <w:lang w:val="sr-Cyrl-CS"/>
        </w:rPr>
        <w:t xml:space="preserve">На предлог </w:t>
      </w:r>
      <w:r w:rsidR="00827AA1">
        <w:rPr>
          <w:lang w:val="sr-Cyrl-CS"/>
        </w:rPr>
        <w:t>председника</w:t>
      </w:r>
      <w:r>
        <w:rPr>
          <w:lang w:val="sr-Cyrl-CS"/>
        </w:rPr>
        <w:t xml:space="preserve"> Одбора, усвојен је следећи</w:t>
      </w:r>
    </w:p>
    <w:p w:rsidR="009257B5" w:rsidRDefault="009257B5" w:rsidP="009257B5">
      <w:pPr>
        <w:jc w:val="both"/>
        <w:rPr>
          <w:lang w:val="sr-Cyrl-CS"/>
        </w:rPr>
      </w:pPr>
    </w:p>
    <w:p w:rsidR="009257B5" w:rsidRDefault="009257B5" w:rsidP="009257B5">
      <w:pPr>
        <w:jc w:val="both"/>
        <w:rPr>
          <w:lang w:val="sr-Cyrl-CS"/>
        </w:rPr>
      </w:pPr>
    </w:p>
    <w:p w:rsidR="009257B5" w:rsidRDefault="009257B5" w:rsidP="009257B5">
      <w:pPr>
        <w:jc w:val="center"/>
        <w:rPr>
          <w:b/>
          <w:lang w:val="sr-Cyrl-CS"/>
        </w:rPr>
      </w:pPr>
      <w:r>
        <w:rPr>
          <w:b/>
          <w:lang w:val="sr-Cyrl-CS"/>
        </w:rPr>
        <w:t>Д н е в н и  р е д</w:t>
      </w:r>
    </w:p>
    <w:p w:rsidR="009257B5" w:rsidRDefault="009257B5" w:rsidP="009257B5">
      <w:pPr>
        <w:jc w:val="center"/>
        <w:rPr>
          <w:b/>
          <w:lang w:val="sr-Cyrl-CS"/>
        </w:rPr>
      </w:pPr>
    </w:p>
    <w:p w:rsidR="00E34FEB" w:rsidRPr="00E34FEB" w:rsidRDefault="00E34FEB" w:rsidP="00E34FEB">
      <w:pPr>
        <w:numPr>
          <w:ilvl w:val="0"/>
          <w:numId w:val="4"/>
        </w:numPr>
        <w:spacing w:after="200" w:line="276" w:lineRule="auto"/>
        <w:contextualSpacing/>
        <w:jc w:val="both"/>
        <w:rPr>
          <w:rFonts w:eastAsiaTheme="minorHAnsi"/>
          <w:lang w:val="sr-Cyrl-RS" w:eastAsia="en-US"/>
        </w:rPr>
      </w:pPr>
      <w:r w:rsidRPr="00E34FEB">
        <w:rPr>
          <w:rFonts w:eastAsiaTheme="minorHAnsi"/>
          <w:lang w:val="sr-Cyrl-RS" w:eastAsia="en-US"/>
        </w:rPr>
        <w:t xml:space="preserve">Предлог закона о рударству и геолошким истраживањима, који је поднела Влада (број 310-2925/15 од 6. новембра 2015. године), у начелу. </w:t>
      </w:r>
    </w:p>
    <w:p w:rsidR="009257B5" w:rsidRDefault="009257B5" w:rsidP="009257B5">
      <w:pPr>
        <w:jc w:val="both"/>
        <w:rPr>
          <w:lang w:val="sr-Cyrl-RS"/>
        </w:rPr>
      </w:pPr>
    </w:p>
    <w:p w:rsidR="00273EE9" w:rsidRDefault="00273EE9" w:rsidP="00273EE9">
      <w:pPr>
        <w:ind w:firstLine="720"/>
        <w:jc w:val="both"/>
        <w:rPr>
          <w:lang w:val="sr-Cyrl-RS"/>
        </w:rPr>
      </w:pPr>
      <w:r>
        <w:rPr>
          <w:lang w:val="sr-Cyrl-RS"/>
        </w:rPr>
        <w:t>Пре преласка на дневни ред усвојени су записници са 44. и 45. седнице Одбора.</w:t>
      </w:r>
    </w:p>
    <w:p w:rsidR="00273EE9" w:rsidRDefault="00273EE9" w:rsidP="009257B5">
      <w:pPr>
        <w:jc w:val="both"/>
        <w:rPr>
          <w:lang w:val="sr-Cyrl-RS"/>
        </w:rPr>
      </w:pPr>
    </w:p>
    <w:p w:rsidR="009257B5" w:rsidRDefault="009257B5" w:rsidP="009257B5">
      <w:pPr>
        <w:rPr>
          <w:lang w:val="sr-Cyrl-RS"/>
        </w:rPr>
      </w:pPr>
    </w:p>
    <w:p w:rsidR="009257B5" w:rsidRDefault="009257B5" w:rsidP="009257B5">
      <w:pPr>
        <w:ind w:firstLine="720"/>
        <w:jc w:val="both"/>
        <w:rPr>
          <w:b/>
          <w:lang w:val="sr-Cyrl-RS"/>
        </w:rPr>
      </w:pPr>
      <w:r>
        <w:rPr>
          <w:b/>
          <w:lang w:val="sr-Cyrl-RS"/>
        </w:rPr>
        <w:t>Тачка 1.</w:t>
      </w:r>
    </w:p>
    <w:p w:rsidR="009257B5" w:rsidRDefault="009257B5" w:rsidP="009257B5">
      <w:pPr>
        <w:jc w:val="both"/>
        <w:rPr>
          <w:b/>
          <w:lang w:val="sr-Cyrl-RS"/>
        </w:rPr>
      </w:pPr>
    </w:p>
    <w:p w:rsidR="00273EE9" w:rsidRDefault="009257B5" w:rsidP="009257B5">
      <w:pPr>
        <w:jc w:val="both"/>
        <w:rPr>
          <w:lang w:val="sr-Cyrl-RS"/>
        </w:rPr>
      </w:pPr>
      <w:r>
        <w:rPr>
          <w:b/>
          <w:lang w:val="sr-Cyrl-RS"/>
        </w:rPr>
        <w:tab/>
      </w:r>
      <w:r w:rsidR="00785CE4">
        <w:rPr>
          <w:lang w:val="sr-Cyrl-RS"/>
        </w:rPr>
        <w:t xml:space="preserve">Председник Одбора је отворио </w:t>
      </w:r>
      <w:r w:rsidR="00E34FEB">
        <w:rPr>
          <w:lang w:val="sr-Cyrl-RS"/>
        </w:rPr>
        <w:t>п</w:t>
      </w:r>
      <w:r w:rsidR="00785CE4">
        <w:rPr>
          <w:lang w:val="sr-Cyrl-RS"/>
        </w:rPr>
        <w:t xml:space="preserve">рву тачку </w:t>
      </w:r>
      <w:r w:rsidR="00E34FEB">
        <w:rPr>
          <w:lang w:val="sr-Cyrl-RS"/>
        </w:rPr>
        <w:t>д</w:t>
      </w:r>
      <w:r w:rsidR="00785CE4">
        <w:rPr>
          <w:lang w:val="sr-Cyrl-RS"/>
        </w:rPr>
        <w:t xml:space="preserve">невног реда, </w:t>
      </w:r>
      <w:r w:rsidR="00785CE4" w:rsidRPr="00785CE4">
        <w:rPr>
          <w:lang w:val="sr-Cyrl-RS"/>
        </w:rPr>
        <w:t xml:space="preserve">Предлог закона о </w:t>
      </w:r>
      <w:r w:rsidR="00E34FEB" w:rsidRPr="00E34FEB">
        <w:rPr>
          <w:rFonts w:eastAsiaTheme="minorHAnsi"/>
          <w:lang w:val="sr-Cyrl-RS" w:eastAsia="en-US"/>
        </w:rPr>
        <w:t>рударству и геолошким истраживањима</w:t>
      </w:r>
      <w:r w:rsidR="00E34FEB">
        <w:rPr>
          <w:lang w:val="sr-Cyrl-RS"/>
        </w:rPr>
        <w:t xml:space="preserve"> </w:t>
      </w:r>
      <w:r w:rsidR="00785CE4">
        <w:rPr>
          <w:lang w:val="sr-Cyrl-RS"/>
        </w:rPr>
        <w:t xml:space="preserve">и реч дао представницима </w:t>
      </w:r>
      <w:r w:rsidR="00E34FEB">
        <w:rPr>
          <w:lang w:val="sr-Cyrl-RS"/>
        </w:rPr>
        <w:t>предлагача</w:t>
      </w:r>
      <w:r w:rsidR="00785CE4">
        <w:rPr>
          <w:lang w:val="sr-Cyrl-RS"/>
        </w:rPr>
        <w:t>.</w:t>
      </w:r>
      <w:r w:rsidR="00E34FEB">
        <w:rPr>
          <w:lang w:val="sr-Cyrl-RS"/>
        </w:rPr>
        <w:t xml:space="preserve"> </w:t>
      </w:r>
      <w:r w:rsidR="004059A4">
        <w:rPr>
          <w:lang w:val="sr-Cyrl-RS"/>
        </w:rPr>
        <w:t xml:space="preserve">С. Танацковић је навео да је разлог за доношење новог закона потреба потпунијег регулисања обавеза </w:t>
      </w:r>
      <w:r w:rsidR="00D44856">
        <w:rPr>
          <w:lang w:val="sr-Cyrl-RS"/>
        </w:rPr>
        <w:t xml:space="preserve">у </w:t>
      </w:r>
      <w:r w:rsidR="004059A4">
        <w:rPr>
          <w:lang w:val="sr-Cyrl-RS"/>
        </w:rPr>
        <w:t>делатности геолошких истраживања</w:t>
      </w:r>
      <w:r w:rsidR="00785CE4">
        <w:rPr>
          <w:lang w:val="sr-Cyrl-RS"/>
        </w:rPr>
        <w:t xml:space="preserve"> </w:t>
      </w:r>
      <w:r w:rsidR="004059A4">
        <w:rPr>
          <w:lang w:val="sr-Cyrl-RS"/>
        </w:rPr>
        <w:t xml:space="preserve">у рударству. Овим Предлогом закона први пут се уводе стратешке минералне сировине, мењају се овлашћења локалне самоуправе у вези издавања </w:t>
      </w:r>
      <w:r w:rsidR="00D44856">
        <w:rPr>
          <w:lang w:val="sr-Cyrl-RS"/>
        </w:rPr>
        <w:t>дозвола</w:t>
      </w:r>
      <w:r w:rsidR="004059A4">
        <w:rPr>
          <w:lang w:val="sr-Cyrl-RS"/>
        </w:rPr>
        <w:t xml:space="preserve"> за геолошка истраживања. </w:t>
      </w:r>
      <w:r w:rsidR="004059A4">
        <w:rPr>
          <w:lang w:val="sr-Cyrl-RS"/>
        </w:rPr>
        <w:lastRenderedPageBreak/>
        <w:t>Надокнада за минералну сировину није мењана овим Предлогом закона, пошто ће бити промењена новим законом чије усвајање је предвиђено до краја године. У изради овог Предлога закона учествовали су представници већег броја домаћих фирми, стручне јавности и других организација. М</w:t>
      </w:r>
      <w:r w:rsidR="00AE51A8">
        <w:rPr>
          <w:lang w:val="sr-Cyrl-RS"/>
        </w:rPr>
        <w:t xml:space="preserve">. </w:t>
      </w:r>
      <w:r w:rsidR="004059A4">
        <w:rPr>
          <w:lang w:val="sr-Cyrl-RS"/>
        </w:rPr>
        <w:t>Зорић је навела да предложени Предлог закона замењује постојећи закон из 2011</w:t>
      </w:r>
      <w:r w:rsidR="00286DDE">
        <w:rPr>
          <w:lang w:val="sr-Cyrl-RS"/>
        </w:rPr>
        <w:t>.</w:t>
      </w:r>
      <w:r w:rsidR="004059A4">
        <w:rPr>
          <w:lang w:val="sr-Cyrl-RS"/>
        </w:rPr>
        <w:t xml:space="preserve"> године, који је </w:t>
      </w:r>
      <w:r w:rsidR="00286DDE">
        <w:rPr>
          <w:lang w:val="sr-Cyrl-RS"/>
        </w:rPr>
        <w:t xml:space="preserve">већ </w:t>
      </w:r>
      <w:r w:rsidR="004059A4">
        <w:rPr>
          <w:lang w:val="sr-Cyrl-RS"/>
        </w:rPr>
        <w:t>делимично у</w:t>
      </w:r>
      <w:r w:rsidR="00286DDE">
        <w:rPr>
          <w:lang w:val="sr-Cyrl-RS"/>
        </w:rPr>
        <w:t>склађен са европским прописима. Овим Предлогом закона није промењен ниво усклађености већ је потребно донети подзаконске акте којима би биле преузете обавезе из три директиве које се односе н</w:t>
      </w:r>
      <w:r w:rsidR="00D44856">
        <w:rPr>
          <w:lang w:val="sr-Cyrl-RS"/>
        </w:rPr>
        <w:t>а ову област. Навела је обавезе</w:t>
      </w:r>
      <w:r w:rsidR="00286DDE">
        <w:rPr>
          <w:lang w:val="sr-Cyrl-RS"/>
        </w:rPr>
        <w:t xml:space="preserve"> које ће Република Србија морати да спроведе у оквиру Поглавља 27.</w:t>
      </w:r>
    </w:p>
    <w:p w:rsidR="00DD1E03" w:rsidRDefault="00DD1E03" w:rsidP="009257B5">
      <w:pPr>
        <w:jc w:val="both"/>
        <w:rPr>
          <w:lang w:val="sr-Cyrl-RS"/>
        </w:rPr>
      </w:pPr>
    </w:p>
    <w:p w:rsidR="00286DDE" w:rsidRDefault="00286DDE" w:rsidP="009257B5">
      <w:pPr>
        <w:jc w:val="both"/>
        <w:rPr>
          <w:lang w:val="sr-Cyrl-RS"/>
        </w:rPr>
      </w:pPr>
      <w:r>
        <w:rPr>
          <w:lang w:val="sr-Cyrl-RS"/>
        </w:rPr>
        <w:tab/>
        <w:t xml:space="preserve">У даљој дискусији </w:t>
      </w:r>
      <w:r w:rsidR="00C05BEE">
        <w:rPr>
          <w:lang w:val="sr-Cyrl-RS"/>
        </w:rPr>
        <w:t xml:space="preserve">Г. Чомић је поставила питања у вези са решењем везаним за штрајк у Предлогу закона, са решењима везаним за отпад тј. нафтну исплаку, да се упореде надлежности Геолошког института у вежећем закону и у овом предлогу, </w:t>
      </w:r>
      <w:r w:rsidR="00DD1E03">
        <w:rPr>
          <w:lang w:val="sr-Cyrl-RS"/>
        </w:rPr>
        <w:t>да се разјасни израз компетентно стручно лице, да се прецизира колико је тачно локалних самоуправа дало дозволе за геолошка истраживања, тј. које локалне самоуправе нису примењивале закон или су одбиле да издају дозволе.</w:t>
      </w:r>
    </w:p>
    <w:p w:rsidR="00DD1E03" w:rsidRDefault="00DD1E03" w:rsidP="009257B5">
      <w:pPr>
        <w:jc w:val="both"/>
        <w:rPr>
          <w:lang w:val="sr-Cyrl-RS"/>
        </w:rPr>
      </w:pPr>
    </w:p>
    <w:p w:rsidR="00DD1E03" w:rsidRDefault="00DD1E03" w:rsidP="009257B5">
      <w:pPr>
        <w:jc w:val="both"/>
        <w:rPr>
          <w:lang w:val="sr-Cyrl-RS"/>
        </w:rPr>
      </w:pPr>
      <w:r>
        <w:rPr>
          <w:lang w:val="sr-Cyrl-RS"/>
        </w:rPr>
        <w:tab/>
        <w:t>С. Танацковић је одговорио да је забрањен штрајк само у јамским просторијама и другим објектима и просторија у којима постоји опасност по живот</w:t>
      </w:r>
      <w:r w:rsidR="00AE51A8">
        <w:rPr>
          <w:lang w:val="sr-Cyrl-RS"/>
        </w:rPr>
        <w:t xml:space="preserve"> и рад</w:t>
      </w:r>
      <w:r>
        <w:rPr>
          <w:lang w:val="sr-Cyrl-RS"/>
        </w:rPr>
        <w:t>, што је наведено у члану 155</w:t>
      </w:r>
      <w:r w:rsidR="00B605BA">
        <w:rPr>
          <w:lang w:val="sr-Cyrl-RS"/>
        </w:rPr>
        <w:t>, и навео да се ту ради о забрани штрајка у метанским јамама</w:t>
      </w:r>
      <w:r>
        <w:rPr>
          <w:lang w:val="sr-Cyrl-RS"/>
        </w:rPr>
        <w:t xml:space="preserve">. </w:t>
      </w:r>
      <w:r w:rsidR="00AE51A8">
        <w:rPr>
          <w:lang w:val="sr-Cyrl-RS"/>
        </w:rPr>
        <w:t xml:space="preserve">М. Зорић је одговорила да је чланом три дефинисан рударски отпад и да је овим терминима обухваћен сав рударски отпад, што би укључило и нафтну исплаку, с тим да је понудила да </w:t>
      </w:r>
      <w:r w:rsidR="00FF0390">
        <w:rPr>
          <w:lang w:val="sr-Cyrl-RS"/>
        </w:rPr>
        <w:t xml:space="preserve">се </w:t>
      </w:r>
      <w:r w:rsidR="00AE51A8">
        <w:rPr>
          <w:lang w:val="sr-Cyrl-RS"/>
        </w:rPr>
        <w:t>још једном изврш</w:t>
      </w:r>
      <w:r w:rsidR="00FF0390">
        <w:rPr>
          <w:lang w:val="sr-Cyrl-RS"/>
        </w:rPr>
        <w:t>е</w:t>
      </w:r>
      <w:r w:rsidR="00AE51A8">
        <w:rPr>
          <w:lang w:val="sr-Cyrl-RS"/>
        </w:rPr>
        <w:t xml:space="preserve"> консултације са рударским инжењерима који су дефинисали терминие у члану три. С. Танасковић је навео које послове обавља Геолошки завод </w:t>
      </w:r>
      <w:r w:rsidR="00FF0390">
        <w:rPr>
          <w:lang w:val="sr-Cyrl-RS"/>
        </w:rPr>
        <w:t xml:space="preserve">а М. Зорић је </w:t>
      </w:r>
      <w:r w:rsidR="00B605BA">
        <w:rPr>
          <w:lang w:val="sr-Cyrl-RS"/>
        </w:rPr>
        <w:t>одговорила</w:t>
      </w:r>
      <w:r w:rsidR="00FF0390">
        <w:rPr>
          <w:lang w:val="sr-Cyrl-RS"/>
        </w:rPr>
        <w:t xml:space="preserve"> да су овим Предлогом закона</w:t>
      </w:r>
      <w:r w:rsidR="00FF0390" w:rsidRPr="00FF0390">
        <w:rPr>
          <w:lang w:val="sr-Cyrl-RS"/>
        </w:rPr>
        <w:t xml:space="preserve"> </w:t>
      </w:r>
      <w:r w:rsidR="00FF0390">
        <w:rPr>
          <w:lang w:val="sr-Cyrl-RS"/>
        </w:rPr>
        <w:t xml:space="preserve">овлашћења Геолошког завода повећана и додала да је израз компетентно лице унесен у Предлог закона у складу са правилима која се односе на начин и поступак утврђивања класификације и категоризације резерви минералних сировина и </w:t>
      </w:r>
      <w:r w:rsidR="00D44856">
        <w:rPr>
          <w:lang w:val="sr-Cyrl-RS"/>
        </w:rPr>
        <w:t xml:space="preserve">додала да су </w:t>
      </w:r>
      <w:r w:rsidR="00FF0390">
        <w:rPr>
          <w:lang w:val="sr-Cyrl-RS"/>
        </w:rPr>
        <w:t>то</w:t>
      </w:r>
      <w:r w:rsidR="00D44856">
        <w:rPr>
          <w:lang w:val="sr-Cyrl-RS"/>
        </w:rPr>
        <w:t xml:space="preserve"> </w:t>
      </w:r>
      <w:r w:rsidR="00FF0390">
        <w:rPr>
          <w:lang w:val="sr-Cyrl-RS"/>
        </w:rPr>
        <w:t>ев</w:t>
      </w:r>
      <w:r w:rsidR="00D44856">
        <w:rPr>
          <w:lang w:val="sr-Cyrl-RS"/>
        </w:rPr>
        <w:t>ропски стандарди у извештавању</w:t>
      </w:r>
      <w:r w:rsidR="00FF0390">
        <w:rPr>
          <w:lang w:val="sr-Cyrl-RS"/>
        </w:rPr>
        <w:t xml:space="preserve"> класификације и категоризације резерви минералних сировина. Што се тиче локалних самоуправа навела је да постоји табела </w:t>
      </w:r>
      <w:r w:rsidR="00B605BA">
        <w:rPr>
          <w:lang w:val="sr-Cyrl-RS"/>
        </w:rPr>
        <w:t>општина са свим изјашењима, дописима, са бројевима и датумима у вези са издавањем овлашћења и то могу да доставе Одбору.  С. Атанацковић је додао да се без сагласности оштина није могло издати одобрење за израду рударског објекта, тј. без сагласности општина министарство није могло да издаје решења за извођење радова.</w:t>
      </w:r>
    </w:p>
    <w:p w:rsidR="00B605BA" w:rsidRDefault="00B605BA" w:rsidP="009257B5">
      <w:pPr>
        <w:jc w:val="both"/>
        <w:rPr>
          <w:lang w:val="sr-Cyrl-RS"/>
        </w:rPr>
      </w:pPr>
    </w:p>
    <w:p w:rsidR="00B605BA" w:rsidRDefault="00B605BA" w:rsidP="00B605BA">
      <w:pPr>
        <w:ind w:firstLine="720"/>
        <w:jc w:val="both"/>
        <w:rPr>
          <w:lang w:val="sr-Cyrl-RS"/>
        </w:rPr>
      </w:pPr>
      <w:r>
        <w:rPr>
          <w:lang w:val="sr-Cyrl-RS"/>
        </w:rPr>
        <w:t xml:space="preserve">А. Јерков је навела да је у одговору на прво питање речено нешто што у закону не пише, у </w:t>
      </w:r>
      <w:r w:rsidR="00E11BB3">
        <w:rPr>
          <w:lang w:val="sr-Cyrl-RS"/>
        </w:rPr>
        <w:t xml:space="preserve">члану 155 став 2 се не помињу метанске јаме. Додала је да одредбе о штрајку, посебно у случају кад се прети затвором не треба да буду прописане овим законом, већ законом о штрајку. </w:t>
      </w:r>
    </w:p>
    <w:p w:rsidR="00DD1E03" w:rsidRDefault="00DD1E03" w:rsidP="009257B5">
      <w:pPr>
        <w:jc w:val="both"/>
        <w:rPr>
          <w:lang w:val="sr-Cyrl-RS"/>
        </w:rPr>
      </w:pPr>
    </w:p>
    <w:p w:rsidR="00DD1E03" w:rsidRDefault="00E11BB3" w:rsidP="00E11BB3">
      <w:pPr>
        <w:ind w:firstLine="720"/>
        <w:jc w:val="both"/>
        <w:rPr>
          <w:lang w:val="sr-Cyrl-RS"/>
        </w:rPr>
      </w:pPr>
      <w:r>
        <w:rPr>
          <w:lang w:val="sr-Cyrl-RS"/>
        </w:rPr>
        <w:t>В. Орлић је изнео мишљење да се беспотребно закомпликовала расправа око детаља који и нису толико нејасни.</w:t>
      </w:r>
    </w:p>
    <w:p w:rsidR="00E11BB3" w:rsidRDefault="00E11BB3" w:rsidP="00E11BB3">
      <w:pPr>
        <w:ind w:firstLine="720"/>
        <w:jc w:val="both"/>
        <w:rPr>
          <w:lang w:val="sr-Cyrl-RS"/>
        </w:rPr>
      </w:pPr>
    </w:p>
    <w:p w:rsidR="00E11BB3" w:rsidRDefault="00E11BB3" w:rsidP="00E11BB3">
      <w:pPr>
        <w:ind w:firstLine="720"/>
        <w:jc w:val="both"/>
        <w:rPr>
          <w:lang w:val="sr-Cyrl-RS"/>
        </w:rPr>
      </w:pPr>
      <w:r>
        <w:rPr>
          <w:lang w:val="sr-Cyrl-RS"/>
        </w:rPr>
        <w:t>Како је у међувремену изгубљен кворум за одлучивање, председник Одбора је дао паузу од пола сата.</w:t>
      </w:r>
    </w:p>
    <w:p w:rsidR="00E11BB3" w:rsidRDefault="00E11BB3" w:rsidP="00E11BB3">
      <w:pPr>
        <w:ind w:firstLine="720"/>
        <w:jc w:val="both"/>
        <w:rPr>
          <w:lang w:val="sr-Cyrl-RS"/>
        </w:rPr>
      </w:pPr>
    </w:p>
    <w:p w:rsidR="008E38C7" w:rsidRPr="0084423A" w:rsidRDefault="00E11BB3" w:rsidP="00D44856">
      <w:pPr>
        <w:ind w:firstLine="720"/>
        <w:jc w:val="both"/>
        <w:rPr>
          <w:lang w:val="en-US"/>
        </w:rPr>
      </w:pPr>
      <w:r>
        <w:rPr>
          <w:lang w:val="sr-Cyrl-RS"/>
        </w:rPr>
        <w:t xml:space="preserve">Седница је настављена у 11.30 часова. </w:t>
      </w:r>
      <w:r w:rsidR="008E38C7">
        <w:rPr>
          <w:lang w:val="sr-Cyrl-RS"/>
        </w:rPr>
        <w:t xml:space="preserve">Наставку седнице </w:t>
      </w:r>
      <w:r w:rsidR="004643C1">
        <w:rPr>
          <w:lang w:val="sr-Cyrl-RS"/>
        </w:rPr>
        <w:t xml:space="preserve">је председавао Александар Сенић, а </w:t>
      </w:r>
      <w:r>
        <w:rPr>
          <w:lang w:val="sr-Cyrl-RS"/>
        </w:rPr>
        <w:t xml:space="preserve">присуствовали </w:t>
      </w:r>
      <w:r w:rsidR="004643C1">
        <w:rPr>
          <w:lang w:val="sr-Cyrl-RS"/>
        </w:rPr>
        <w:t xml:space="preserve">су </w:t>
      </w:r>
      <w:r w:rsidR="008E38C7" w:rsidRPr="00DB50F2">
        <w:rPr>
          <w:lang w:val="sr-Cyrl-CS"/>
        </w:rPr>
        <w:t>чланови Одбора</w:t>
      </w:r>
      <w:r w:rsidR="008E38C7" w:rsidRPr="0084423A">
        <w:rPr>
          <w:lang w:val="sr-Cyrl-CS"/>
        </w:rPr>
        <w:t xml:space="preserve"> </w:t>
      </w:r>
      <w:r w:rsidR="004643C1">
        <w:rPr>
          <w:lang w:val="sr-Cyrl-CS"/>
        </w:rPr>
        <w:t>Весна Марковић и</w:t>
      </w:r>
      <w:r w:rsidR="008E38C7" w:rsidRPr="0084423A">
        <w:rPr>
          <w:lang w:val="sr-Cyrl-CS"/>
        </w:rPr>
        <w:t xml:space="preserve"> Мира Петровић</w:t>
      </w:r>
      <w:r w:rsidR="004643C1">
        <w:rPr>
          <w:lang w:val="sr-Cyrl-CS"/>
        </w:rPr>
        <w:t>,</w:t>
      </w:r>
      <w:r w:rsidR="008E38C7">
        <w:rPr>
          <w:lang w:val="en-US"/>
        </w:rPr>
        <w:t xml:space="preserve"> </w:t>
      </w:r>
      <w:r w:rsidR="004643C1">
        <w:rPr>
          <w:lang w:val="sr-Cyrl-RS"/>
        </w:rPr>
        <w:t>и</w:t>
      </w:r>
      <w:r w:rsidR="008E38C7" w:rsidRPr="0084423A">
        <w:rPr>
          <w:lang w:val="sr-Cyrl-CS"/>
        </w:rPr>
        <w:t xml:space="preserve"> заменици чланова Одбора </w:t>
      </w:r>
      <w:r w:rsidR="008E38C7">
        <w:rPr>
          <w:lang w:val="sr-Cyrl-RS"/>
        </w:rPr>
        <w:t xml:space="preserve">Сања Влаховић, Владимир Орлић, Драган Половина, </w:t>
      </w:r>
      <w:r w:rsidR="004643C1">
        <w:rPr>
          <w:lang w:val="sr-Cyrl-RS"/>
        </w:rPr>
        <w:t>Сања Николић,</w:t>
      </w:r>
      <w:r w:rsidR="008E38C7">
        <w:rPr>
          <w:lang w:val="sr-Cyrl-RS"/>
        </w:rPr>
        <w:t xml:space="preserve"> </w:t>
      </w:r>
      <w:r w:rsidR="008E38C7" w:rsidRPr="0084423A">
        <w:rPr>
          <w:lang w:val="sr-Cyrl-CS"/>
        </w:rPr>
        <w:t xml:space="preserve">Ненад Николић и Мирјана Андрић. </w:t>
      </w:r>
      <w:r w:rsidR="004643C1">
        <w:rPr>
          <w:lang w:val="sr-Cyrl-CS"/>
        </w:rPr>
        <w:t>Наставку седнице</w:t>
      </w:r>
      <w:r w:rsidR="008E38C7" w:rsidRPr="0084423A">
        <w:rPr>
          <w:lang w:val="sr-Cyrl-CS"/>
        </w:rPr>
        <w:t xml:space="preserve"> нису </w:t>
      </w:r>
      <w:r w:rsidR="008E38C7" w:rsidRPr="0084423A">
        <w:rPr>
          <w:lang w:val="sr-Cyrl-CS"/>
        </w:rPr>
        <w:lastRenderedPageBreak/>
        <w:t>присуствовали чланови Одбора Драган Шормаз,</w:t>
      </w:r>
      <w:r w:rsidR="008E38C7">
        <w:rPr>
          <w:lang w:val="sr-Cyrl-CS"/>
        </w:rPr>
        <w:t xml:space="preserve"> Катарина Шушњар, Бранко Ружић, </w:t>
      </w:r>
      <w:r w:rsidR="004643C1">
        <w:rPr>
          <w:lang w:val="sr-Cyrl-CS"/>
        </w:rPr>
        <w:t xml:space="preserve">Гордана Чомић, Наташа Вучковић, </w:t>
      </w:r>
      <w:r w:rsidR="008E38C7">
        <w:rPr>
          <w:lang w:val="sr-Cyrl-CS"/>
        </w:rPr>
        <w:t xml:space="preserve">Иван Бауер, Елвира Ковач </w:t>
      </w:r>
      <w:r w:rsidR="008E38C7" w:rsidRPr="0084423A">
        <w:rPr>
          <w:lang w:val="sr-Cyrl-CS"/>
        </w:rPr>
        <w:t xml:space="preserve">и Бојан Костреш. </w:t>
      </w:r>
    </w:p>
    <w:p w:rsidR="00E11BB3" w:rsidRDefault="00E11BB3" w:rsidP="00E11BB3">
      <w:pPr>
        <w:ind w:firstLine="720"/>
        <w:jc w:val="both"/>
        <w:rPr>
          <w:lang w:val="sr-Cyrl-RS"/>
        </w:rPr>
      </w:pPr>
    </w:p>
    <w:p w:rsidR="00E11BB3" w:rsidRDefault="00E11BB3" w:rsidP="00E11BB3">
      <w:pPr>
        <w:ind w:firstLine="720"/>
        <w:jc w:val="both"/>
        <w:rPr>
          <w:lang w:val="sr-Cyrl-RS"/>
        </w:rPr>
      </w:pPr>
      <w:r>
        <w:rPr>
          <w:lang w:val="sr-Cyrl-RS"/>
        </w:rPr>
        <w:t xml:space="preserve">В. Орлић је завршио излагање позивом да Одбор подржи овај Предлог закона и додао и да ће и Посланичка група СНС имати амандмане ради појашњења неких </w:t>
      </w:r>
      <w:r w:rsidR="00A21C6C">
        <w:rPr>
          <w:lang w:val="sr-Cyrl-RS"/>
        </w:rPr>
        <w:t xml:space="preserve">терминолошких </w:t>
      </w:r>
      <w:r>
        <w:rPr>
          <w:lang w:val="sr-Cyrl-RS"/>
        </w:rPr>
        <w:t xml:space="preserve">питања. </w:t>
      </w:r>
    </w:p>
    <w:p w:rsidR="00715CCB" w:rsidRDefault="00715CCB" w:rsidP="00E11BB3">
      <w:pPr>
        <w:ind w:firstLine="720"/>
        <w:jc w:val="both"/>
        <w:rPr>
          <w:lang w:val="sr-Cyrl-RS"/>
        </w:rPr>
      </w:pPr>
    </w:p>
    <w:p w:rsidR="00A21C6C" w:rsidRDefault="00A21C6C" w:rsidP="00E11BB3">
      <w:pPr>
        <w:ind w:firstLine="720"/>
        <w:jc w:val="both"/>
        <w:rPr>
          <w:lang w:val="sr-Cyrl-RS"/>
        </w:rPr>
      </w:pPr>
      <w:r>
        <w:rPr>
          <w:lang w:val="sr-Cyrl-RS"/>
        </w:rPr>
        <w:t xml:space="preserve">А. Сенић је рекао да је речено да се овим Предлогом закона дефинишу минералне сировине од стратешког значаја што није било регулисано важећим законом и да је речено да се између осталог и  олово, цинк и антимон проглашавају сировинама од стратешког значаја за Републику Србију а то се не види у члану 4. </w:t>
      </w:r>
      <w:r w:rsidR="00303786">
        <w:rPr>
          <w:lang w:val="sr-Cyrl-RS"/>
        </w:rPr>
        <w:t>Питао је и колико су повећани заштитни простори око експлоатационог поља и који су били критеријум</w:t>
      </w:r>
      <w:r w:rsidR="00D44856">
        <w:rPr>
          <w:lang w:val="sr-Cyrl-RS"/>
        </w:rPr>
        <w:t>и</w:t>
      </w:r>
      <w:r w:rsidR="00303786">
        <w:rPr>
          <w:lang w:val="sr-Cyrl-RS"/>
        </w:rPr>
        <w:t xml:space="preserve"> за то повећање. </w:t>
      </w:r>
    </w:p>
    <w:p w:rsidR="00A21C6C" w:rsidRDefault="00A21C6C" w:rsidP="00E11BB3">
      <w:pPr>
        <w:ind w:firstLine="720"/>
        <w:jc w:val="both"/>
        <w:rPr>
          <w:lang w:val="sr-Cyrl-RS"/>
        </w:rPr>
      </w:pPr>
    </w:p>
    <w:p w:rsidR="00A21C6C" w:rsidRDefault="00A21C6C" w:rsidP="00E11BB3">
      <w:pPr>
        <w:ind w:firstLine="720"/>
        <w:jc w:val="both"/>
        <w:rPr>
          <w:lang w:val="sr-Cyrl-RS"/>
        </w:rPr>
      </w:pPr>
      <w:r>
        <w:rPr>
          <w:lang w:val="sr-Cyrl-RS"/>
        </w:rPr>
        <w:t xml:space="preserve">С. Атанацковић је одговорио да су накнадно додати олово и цинк, а антимон није јер га нема у довољним количинама. Додао је да је Предлогом закона предвиђено да Влада може својим актом да прогласи одређену минералну сировину стратешком у случају </w:t>
      </w:r>
      <w:r w:rsidR="00303786">
        <w:rPr>
          <w:lang w:val="sr-Cyrl-RS"/>
        </w:rPr>
        <w:t>да се утврди да је то економски оправдано</w:t>
      </w:r>
      <w:r>
        <w:rPr>
          <w:lang w:val="sr-Cyrl-RS"/>
        </w:rPr>
        <w:t xml:space="preserve">. </w:t>
      </w:r>
      <w:r w:rsidR="00303786">
        <w:rPr>
          <w:lang w:val="sr-Cyrl-RS"/>
        </w:rPr>
        <w:t xml:space="preserve">Што се тиче заштитних простора око експлатационог поља ту је већ урађен амандман и то бити враћено на постојеће стање. </w:t>
      </w:r>
    </w:p>
    <w:p w:rsidR="00286DDE" w:rsidRDefault="00286DDE" w:rsidP="009257B5">
      <w:pPr>
        <w:jc w:val="both"/>
        <w:rPr>
          <w:lang w:val="sr-Cyrl-RS"/>
        </w:rPr>
      </w:pPr>
    </w:p>
    <w:p w:rsidR="00191911" w:rsidRDefault="00DB5C47" w:rsidP="009257B5">
      <w:pPr>
        <w:jc w:val="both"/>
        <w:rPr>
          <w:lang w:val="sr-Cyrl-RS"/>
        </w:rPr>
      </w:pPr>
      <w:r>
        <w:rPr>
          <w:lang w:val="sr-Cyrl-RS"/>
        </w:rPr>
        <w:tab/>
      </w:r>
      <w:r w:rsidR="008046E6">
        <w:rPr>
          <w:lang w:val="sr-Cyrl-RS"/>
        </w:rPr>
        <w:t xml:space="preserve">Како се </w:t>
      </w:r>
      <w:r w:rsidR="00086325">
        <w:rPr>
          <w:lang w:val="sr-Cyrl-RS"/>
        </w:rPr>
        <w:t xml:space="preserve">више </w:t>
      </w:r>
      <w:r w:rsidR="008046E6">
        <w:rPr>
          <w:lang w:val="sr-Cyrl-RS"/>
        </w:rPr>
        <w:t>нико од присутних није јавио за реч, п</w:t>
      </w:r>
      <w:r w:rsidR="00CF37D0">
        <w:rPr>
          <w:lang w:val="sr-Cyrl-RS"/>
        </w:rPr>
        <w:t>редседник</w:t>
      </w:r>
      <w:r w:rsidRPr="00DB5C47">
        <w:rPr>
          <w:lang w:val="sr-Cyrl-RS"/>
        </w:rPr>
        <w:t xml:space="preserve"> Одбора је за</w:t>
      </w:r>
      <w:r>
        <w:rPr>
          <w:lang w:val="sr-Cyrl-RS"/>
        </w:rPr>
        <w:t>кључио</w:t>
      </w:r>
      <w:r w:rsidRPr="00DB5C47">
        <w:rPr>
          <w:lang w:val="sr-Cyrl-RS"/>
        </w:rPr>
        <w:t xml:space="preserve"> расправу и став</w:t>
      </w:r>
      <w:r>
        <w:rPr>
          <w:lang w:val="sr-Cyrl-RS"/>
        </w:rPr>
        <w:t>ио</w:t>
      </w:r>
      <w:r w:rsidRPr="00DB5C47">
        <w:rPr>
          <w:lang w:val="sr-Cyrl-RS"/>
        </w:rPr>
        <w:t xml:space="preserve"> на гласање </w:t>
      </w:r>
      <w:r w:rsidR="00E34FEB" w:rsidRPr="00E34FEB">
        <w:rPr>
          <w:rFonts w:eastAsiaTheme="minorHAnsi"/>
          <w:lang w:val="sr-Cyrl-RS" w:eastAsia="en-US"/>
        </w:rPr>
        <w:t>Предлог закона о рударству и геолошким истраживањима</w:t>
      </w:r>
      <w:r w:rsidR="00086325">
        <w:rPr>
          <w:rFonts w:eastAsiaTheme="minorHAnsi"/>
          <w:lang w:val="sr-Cyrl-RS" w:eastAsia="en-US"/>
        </w:rPr>
        <w:t>, у начелу</w:t>
      </w:r>
      <w:bookmarkStart w:id="0" w:name="_GoBack"/>
      <w:bookmarkEnd w:id="0"/>
      <w:r w:rsidRPr="00DB5C47">
        <w:rPr>
          <w:lang w:val="sr-Cyrl-RS"/>
        </w:rPr>
        <w:t xml:space="preserve">. </w:t>
      </w:r>
      <w:r w:rsidR="00E34FEB">
        <w:rPr>
          <w:lang w:val="sr-Cyrl-RS"/>
        </w:rPr>
        <w:t xml:space="preserve">Предлог је усвојен </w:t>
      </w:r>
      <w:r w:rsidR="00303786">
        <w:rPr>
          <w:lang w:val="sr-Cyrl-RS"/>
        </w:rPr>
        <w:t>већином гласова</w:t>
      </w:r>
      <w:r w:rsidR="00CF37D0">
        <w:rPr>
          <w:lang w:val="sr-Cyrl-RS"/>
        </w:rPr>
        <w:t>.</w:t>
      </w:r>
    </w:p>
    <w:p w:rsidR="009257B5" w:rsidRDefault="00DB5C47" w:rsidP="009257B5">
      <w:pPr>
        <w:jc w:val="both"/>
        <w:rPr>
          <w:lang w:val="sr-Cyrl-RS"/>
        </w:rPr>
      </w:pPr>
      <w:r>
        <w:rPr>
          <w:lang w:val="sr-Cyrl-RS"/>
        </w:rPr>
        <w:tab/>
      </w:r>
    </w:p>
    <w:p w:rsidR="009257B5" w:rsidRDefault="009257B5" w:rsidP="009257B5">
      <w:pPr>
        <w:ind w:firstLine="720"/>
        <w:jc w:val="both"/>
        <w:rPr>
          <w:lang w:val="sr-Cyrl-RS"/>
        </w:rPr>
      </w:pPr>
      <w:r>
        <w:rPr>
          <w:lang w:val="sr-Cyrl-RS"/>
        </w:rPr>
        <w:t>Седница је завршена у 1</w:t>
      </w:r>
      <w:r w:rsidR="00303786">
        <w:rPr>
          <w:lang w:val="sr-Cyrl-RS"/>
        </w:rPr>
        <w:t>1</w:t>
      </w:r>
      <w:r w:rsidR="00EF5DBC">
        <w:rPr>
          <w:lang w:val="sr-Cyrl-RS"/>
        </w:rPr>
        <w:t>.</w:t>
      </w:r>
      <w:r w:rsidR="00303786">
        <w:rPr>
          <w:lang w:val="sr-Cyrl-RS"/>
        </w:rPr>
        <w:t>4</w:t>
      </w:r>
      <w:r w:rsidR="00A32ACA">
        <w:rPr>
          <w:lang w:val="sr-Cyrl-RS"/>
        </w:rPr>
        <w:t>0</w:t>
      </w:r>
      <w:r>
        <w:rPr>
          <w:lang w:val="sr-Cyrl-RS"/>
        </w:rPr>
        <w:t xml:space="preserve"> часова. </w:t>
      </w:r>
    </w:p>
    <w:p w:rsidR="0084423A" w:rsidRDefault="0084423A" w:rsidP="009257B5">
      <w:pPr>
        <w:ind w:firstLine="720"/>
        <w:jc w:val="both"/>
        <w:rPr>
          <w:lang w:val="sr-Cyrl-RS"/>
        </w:rPr>
      </w:pPr>
    </w:p>
    <w:p w:rsidR="0084423A" w:rsidRDefault="0084423A" w:rsidP="0084423A">
      <w:pPr>
        <w:ind w:firstLine="720"/>
        <w:rPr>
          <w:lang w:val="sr-Cyrl-CS"/>
        </w:rPr>
      </w:pPr>
      <w:r>
        <w:rPr>
          <w:lang w:val="ru-RU"/>
        </w:rPr>
        <w:t>На седници Одбора вођен је тонски запис.</w:t>
      </w:r>
    </w:p>
    <w:p w:rsidR="009257B5" w:rsidRDefault="009257B5" w:rsidP="009257B5">
      <w:pPr>
        <w:rPr>
          <w:lang w:val="en-US"/>
        </w:rPr>
      </w:pPr>
    </w:p>
    <w:p w:rsidR="009257B5" w:rsidRDefault="009257B5" w:rsidP="009257B5">
      <w:pPr>
        <w:rPr>
          <w:lang w:val="sr-Cyrl-RS"/>
        </w:rPr>
      </w:pPr>
    </w:p>
    <w:p w:rsidR="00303786" w:rsidRPr="00303786" w:rsidRDefault="00303786" w:rsidP="009257B5">
      <w:pPr>
        <w:rPr>
          <w:lang w:val="sr-Cyrl-RS"/>
        </w:rPr>
      </w:pPr>
    </w:p>
    <w:p w:rsidR="00E40FBE" w:rsidRDefault="009257B5" w:rsidP="00E40FBE">
      <w:pPr>
        <w:spacing w:line="276" w:lineRule="auto"/>
        <w:jc w:val="both"/>
        <w:rPr>
          <w:lang w:val="sr-Cyrl-RS"/>
        </w:rPr>
      </w:pPr>
      <w:r>
        <w:rPr>
          <w:lang w:val="en-US"/>
        </w:rPr>
        <w:t xml:space="preserve">СЕКРЕТАР ОДБОРА                              </w:t>
      </w:r>
      <w:r w:rsidR="00E40FBE">
        <w:rPr>
          <w:lang w:val="en-US"/>
        </w:rPr>
        <w:t xml:space="preserve">             </w:t>
      </w:r>
      <w:r>
        <w:rPr>
          <w:lang w:val="en-US"/>
        </w:rPr>
        <w:t xml:space="preserve">  </w:t>
      </w:r>
      <w:r w:rsidR="007F23B2">
        <w:rPr>
          <w:lang w:val="sr-Cyrl-RS"/>
        </w:rPr>
        <w:t xml:space="preserve">      </w:t>
      </w:r>
      <w:r w:rsidR="00E40FBE">
        <w:rPr>
          <w:lang w:val="sr-Cyrl-RS"/>
        </w:rPr>
        <w:t xml:space="preserve"> </w:t>
      </w:r>
      <w:r w:rsidR="007F23B2">
        <w:rPr>
          <w:lang w:val="sr-Cyrl-RS"/>
        </w:rPr>
        <w:t xml:space="preserve">       </w:t>
      </w:r>
      <w:r w:rsidR="00E40FBE">
        <w:rPr>
          <w:lang w:val="sr-Cyrl-RS"/>
        </w:rPr>
        <w:t>ПРЕДСЕДНИКА</w:t>
      </w:r>
      <w:r w:rsidR="00E40FBE">
        <w:rPr>
          <w:lang w:val="en-US"/>
        </w:rPr>
        <w:t xml:space="preserve"> ОДБ</w:t>
      </w:r>
      <w:r w:rsidR="00E40FBE">
        <w:rPr>
          <w:lang w:val="sr-Cyrl-RS"/>
        </w:rPr>
        <w:t>ОРА</w:t>
      </w:r>
    </w:p>
    <w:p w:rsidR="00E40FBE" w:rsidRDefault="00E40FBE" w:rsidP="00E40FBE">
      <w:pPr>
        <w:spacing w:line="276" w:lineRule="auto"/>
        <w:jc w:val="both"/>
        <w:rPr>
          <w:lang w:val="sr-Cyrl-RS" w:eastAsia="en-US"/>
        </w:rPr>
      </w:pP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Pr="00E40FBE">
        <w:rPr>
          <w:lang w:val="en-US" w:eastAsia="en-US"/>
        </w:rPr>
        <w:t xml:space="preserve"> </w:t>
      </w:r>
    </w:p>
    <w:p w:rsidR="00C81CCA" w:rsidRDefault="00E40FBE" w:rsidP="007F23B2">
      <w:pPr>
        <w:spacing w:line="276" w:lineRule="auto"/>
        <w:jc w:val="both"/>
        <w:rPr>
          <w:lang w:val="sr-Cyrl-RS" w:eastAsia="en-US"/>
        </w:rPr>
      </w:pPr>
      <w:r>
        <w:rPr>
          <w:lang w:val="sr-Cyrl-RS" w:eastAsia="en-US"/>
        </w:rPr>
        <w:t>Александар Ђ</w:t>
      </w:r>
      <w:r w:rsidR="007F23B2">
        <w:rPr>
          <w:lang w:val="sr-Cyrl-RS" w:eastAsia="en-US"/>
        </w:rPr>
        <w:t>орђевић</w:t>
      </w:r>
      <w:r w:rsidR="007F23B2">
        <w:rPr>
          <w:lang w:val="sr-Cyrl-RS" w:eastAsia="en-US"/>
        </w:rPr>
        <w:tab/>
      </w:r>
      <w:r w:rsidR="007F23B2">
        <w:rPr>
          <w:lang w:val="sr-Cyrl-RS" w:eastAsia="en-US"/>
        </w:rPr>
        <w:tab/>
      </w:r>
      <w:r w:rsidR="007F23B2">
        <w:rPr>
          <w:lang w:val="sr-Cyrl-RS" w:eastAsia="en-US"/>
        </w:rPr>
        <w:tab/>
      </w:r>
      <w:r w:rsidR="007F23B2">
        <w:rPr>
          <w:lang w:val="sr-Cyrl-RS" w:eastAsia="en-US"/>
        </w:rPr>
        <w:tab/>
        <w:t xml:space="preserve">                    Александар Сенић</w:t>
      </w:r>
    </w:p>
    <w:p w:rsidR="00E34FEB" w:rsidRDefault="00E34FEB" w:rsidP="007F23B2">
      <w:pPr>
        <w:spacing w:line="276" w:lineRule="auto"/>
        <w:jc w:val="both"/>
        <w:rPr>
          <w:lang w:val="sr-Cyrl-RS" w:eastAsia="en-US"/>
        </w:rPr>
      </w:pPr>
    </w:p>
    <w:p w:rsidR="00E34FEB" w:rsidRDefault="00E34FEB" w:rsidP="007F23B2">
      <w:pPr>
        <w:spacing w:line="276" w:lineRule="auto"/>
        <w:jc w:val="both"/>
        <w:rPr>
          <w:lang w:val="sr-Cyrl-RS" w:eastAsia="en-US"/>
        </w:rPr>
      </w:pPr>
    </w:p>
    <w:p w:rsidR="00E34FEB" w:rsidRDefault="00E34FEB" w:rsidP="007F23B2">
      <w:pPr>
        <w:spacing w:line="276" w:lineRule="auto"/>
        <w:jc w:val="both"/>
        <w:rPr>
          <w:lang w:val="sr-Cyrl-RS" w:eastAsia="en-US"/>
        </w:rPr>
      </w:pPr>
    </w:p>
    <w:p w:rsidR="00E34FEB" w:rsidRDefault="00E34FEB" w:rsidP="007F23B2">
      <w:pPr>
        <w:spacing w:line="276" w:lineRule="auto"/>
        <w:jc w:val="both"/>
        <w:rPr>
          <w:lang w:val="sr-Cyrl-RS" w:eastAsia="en-US"/>
        </w:rPr>
      </w:pPr>
    </w:p>
    <w:p w:rsidR="00E34FEB" w:rsidRDefault="00E34FEB" w:rsidP="007F23B2">
      <w:pPr>
        <w:spacing w:line="276" w:lineRule="auto"/>
        <w:jc w:val="both"/>
        <w:rPr>
          <w:lang w:val="sr-Cyrl-RS" w:eastAsia="en-US"/>
        </w:rPr>
      </w:pPr>
    </w:p>
    <w:sectPr w:rsidR="00E34FEB" w:rsidSect="00EF5DBC">
      <w:pgSz w:w="11907" w:h="16840" w:code="9"/>
      <w:pgMar w:top="1440"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40F0"/>
    <w:multiLevelType w:val="hybridMultilevel"/>
    <w:tmpl w:val="D494B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AA23FC2"/>
    <w:multiLevelType w:val="hybridMultilevel"/>
    <w:tmpl w:val="A52E70E6"/>
    <w:lvl w:ilvl="0" w:tplc="8B6C521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561F9"/>
    <w:multiLevelType w:val="hybridMultilevel"/>
    <w:tmpl w:val="DB7EF2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B4A2C3E"/>
    <w:multiLevelType w:val="hybridMultilevel"/>
    <w:tmpl w:val="3D102060"/>
    <w:lvl w:ilvl="0" w:tplc="D3EA6BB0">
      <w:start w:val="1"/>
      <w:numFmt w:val="decimal"/>
      <w:lvlText w:val="%1."/>
      <w:lvlJc w:val="left"/>
      <w:pPr>
        <w:ind w:left="607" w:hanging="360"/>
      </w:pPr>
    </w:lvl>
    <w:lvl w:ilvl="1" w:tplc="04090019">
      <w:start w:val="1"/>
      <w:numFmt w:val="lowerLetter"/>
      <w:lvlText w:val="%2."/>
      <w:lvlJc w:val="left"/>
      <w:pPr>
        <w:ind w:left="1327" w:hanging="360"/>
      </w:pPr>
    </w:lvl>
    <w:lvl w:ilvl="2" w:tplc="0409001B">
      <w:start w:val="1"/>
      <w:numFmt w:val="lowerRoman"/>
      <w:lvlText w:val="%3."/>
      <w:lvlJc w:val="right"/>
      <w:pPr>
        <w:ind w:left="2047" w:hanging="180"/>
      </w:pPr>
    </w:lvl>
    <w:lvl w:ilvl="3" w:tplc="0409000F">
      <w:start w:val="1"/>
      <w:numFmt w:val="decimal"/>
      <w:lvlText w:val="%4."/>
      <w:lvlJc w:val="left"/>
      <w:pPr>
        <w:ind w:left="2767" w:hanging="360"/>
      </w:pPr>
    </w:lvl>
    <w:lvl w:ilvl="4" w:tplc="04090019">
      <w:start w:val="1"/>
      <w:numFmt w:val="lowerLetter"/>
      <w:lvlText w:val="%5."/>
      <w:lvlJc w:val="left"/>
      <w:pPr>
        <w:ind w:left="3487" w:hanging="360"/>
      </w:pPr>
    </w:lvl>
    <w:lvl w:ilvl="5" w:tplc="0409001B">
      <w:start w:val="1"/>
      <w:numFmt w:val="lowerRoman"/>
      <w:lvlText w:val="%6."/>
      <w:lvlJc w:val="right"/>
      <w:pPr>
        <w:ind w:left="4207" w:hanging="180"/>
      </w:pPr>
    </w:lvl>
    <w:lvl w:ilvl="6" w:tplc="0409000F">
      <w:start w:val="1"/>
      <w:numFmt w:val="decimal"/>
      <w:lvlText w:val="%7."/>
      <w:lvlJc w:val="left"/>
      <w:pPr>
        <w:ind w:left="4927" w:hanging="360"/>
      </w:pPr>
    </w:lvl>
    <w:lvl w:ilvl="7" w:tplc="04090019">
      <w:start w:val="1"/>
      <w:numFmt w:val="lowerLetter"/>
      <w:lvlText w:val="%8."/>
      <w:lvlJc w:val="left"/>
      <w:pPr>
        <w:ind w:left="5647" w:hanging="360"/>
      </w:pPr>
    </w:lvl>
    <w:lvl w:ilvl="8" w:tplc="0409001B">
      <w:start w:val="1"/>
      <w:numFmt w:val="lowerRoman"/>
      <w:lvlText w:val="%9."/>
      <w:lvlJc w:val="right"/>
      <w:pPr>
        <w:ind w:left="63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B5"/>
    <w:rsid w:val="00086325"/>
    <w:rsid w:val="000A7875"/>
    <w:rsid w:val="00191911"/>
    <w:rsid w:val="00273EE9"/>
    <w:rsid w:val="00286DDE"/>
    <w:rsid w:val="002C0495"/>
    <w:rsid w:val="00303786"/>
    <w:rsid w:val="004059A4"/>
    <w:rsid w:val="004643C1"/>
    <w:rsid w:val="00477964"/>
    <w:rsid w:val="00637722"/>
    <w:rsid w:val="00644F95"/>
    <w:rsid w:val="006E52B4"/>
    <w:rsid w:val="00701CBE"/>
    <w:rsid w:val="00715CCB"/>
    <w:rsid w:val="0077305D"/>
    <w:rsid w:val="00785CE4"/>
    <w:rsid w:val="007D0002"/>
    <w:rsid w:val="007F23B2"/>
    <w:rsid w:val="008046E6"/>
    <w:rsid w:val="00827AA1"/>
    <w:rsid w:val="0084423A"/>
    <w:rsid w:val="008E38C7"/>
    <w:rsid w:val="009230DD"/>
    <w:rsid w:val="009257B5"/>
    <w:rsid w:val="00A21C6C"/>
    <w:rsid w:val="00A32ACA"/>
    <w:rsid w:val="00A4630A"/>
    <w:rsid w:val="00AE51A8"/>
    <w:rsid w:val="00B605BA"/>
    <w:rsid w:val="00B8660C"/>
    <w:rsid w:val="00C05BEE"/>
    <w:rsid w:val="00C064BB"/>
    <w:rsid w:val="00C17A38"/>
    <w:rsid w:val="00C81CCA"/>
    <w:rsid w:val="00CF37D0"/>
    <w:rsid w:val="00D44856"/>
    <w:rsid w:val="00D5104F"/>
    <w:rsid w:val="00DB50F2"/>
    <w:rsid w:val="00DB5C47"/>
    <w:rsid w:val="00DD1E03"/>
    <w:rsid w:val="00DE52B4"/>
    <w:rsid w:val="00E11BB3"/>
    <w:rsid w:val="00E34FEB"/>
    <w:rsid w:val="00E40FBE"/>
    <w:rsid w:val="00EF5DBC"/>
    <w:rsid w:val="00FF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47"/>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7B5"/>
    <w:pPr>
      <w:ind w:left="720"/>
      <w:contextualSpacing/>
    </w:pPr>
  </w:style>
  <w:style w:type="character" w:customStyle="1" w:styleId="hps">
    <w:name w:val="hps"/>
    <w:basedOn w:val="DefaultParagraphFont"/>
    <w:rsid w:val="009257B5"/>
  </w:style>
  <w:style w:type="paragraph" w:styleId="BalloonText">
    <w:name w:val="Balloon Text"/>
    <w:basedOn w:val="Normal"/>
    <w:link w:val="BalloonTextChar"/>
    <w:uiPriority w:val="99"/>
    <w:semiHidden/>
    <w:unhideWhenUsed/>
    <w:rsid w:val="009257B5"/>
    <w:rPr>
      <w:rFonts w:ascii="Tahoma" w:hAnsi="Tahoma" w:cs="Tahoma"/>
      <w:sz w:val="16"/>
      <w:szCs w:val="16"/>
    </w:rPr>
  </w:style>
  <w:style w:type="character" w:customStyle="1" w:styleId="BalloonTextChar">
    <w:name w:val="Balloon Text Char"/>
    <w:basedOn w:val="DefaultParagraphFont"/>
    <w:link w:val="BalloonText"/>
    <w:uiPriority w:val="99"/>
    <w:semiHidden/>
    <w:rsid w:val="009257B5"/>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47"/>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7B5"/>
    <w:pPr>
      <w:ind w:left="720"/>
      <w:contextualSpacing/>
    </w:pPr>
  </w:style>
  <w:style w:type="character" w:customStyle="1" w:styleId="hps">
    <w:name w:val="hps"/>
    <w:basedOn w:val="DefaultParagraphFont"/>
    <w:rsid w:val="009257B5"/>
  </w:style>
  <w:style w:type="paragraph" w:styleId="BalloonText">
    <w:name w:val="Balloon Text"/>
    <w:basedOn w:val="Normal"/>
    <w:link w:val="BalloonTextChar"/>
    <w:uiPriority w:val="99"/>
    <w:semiHidden/>
    <w:unhideWhenUsed/>
    <w:rsid w:val="009257B5"/>
    <w:rPr>
      <w:rFonts w:ascii="Tahoma" w:hAnsi="Tahoma" w:cs="Tahoma"/>
      <w:sz w:val="16"/>
      <w:szCs w:val="16"/>
    </w:rPr>
  </w:style>
  <w:style w:type="character" w:customStyle="1" w:styleId="BalloonTextChar">
    <w:name w:val="Balloon Text Char"/>
    <w:basedOn w:val="DefaultParagraphFont"/>
    <w:link w:val="BalloonText"/>
    <w:uiPriority w:val="99"/>
    <w:semiHidden/>
    <w:rsid w:val="009257B5"/>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02493">
      <w:bodyDiv w:val="1"/>
      <w:marLeft w:val="0"/>
      <w:marRight w:val="0"/>
      <w:marTop w:val="0"/>
      <w:marBottom w:val="0"/>
      <w:divBdr>
        <w:top w:val="none" w:sz="0" w:space="0" w:color="auto"/>
        <w:left w:val="none" w:sz="0" w:space="0" w:color="auto"/>
        <w:bottom w:val="none" w:sz="0" w:space="0" w:color="auto"/>
        <w:right w:val="none" w:sz="0" w:space="0" w:color="auto"/>
      </w:divBdr>
    </w:div>
    <w:div w:id="1090931595">
      <w:bodyDiv w:val="1"/>
      <w:marLeft w:val="0"/>
      <w:marRight w:val="0"/>
      <w:marTop w:val="0"/>
      <w:marBottom w:val="0"/>
      <w:divBdr>
        <w:top w:val="none" w:sz="0" w:space="0" w:color="auto"/>
        <w:left w:val="none" w:sz="0" w:space="0" w:color="auto"/>
        <w:bottom w:val="none" w:sz="0" w:space="0" w:color="auto"/>
        <w:right w:val="none" w:sz="0" w:space="0" w:color="auto"/>
      </w:divBdr>
    </w:div>
    <w:div w:id="1761246491">
      <w:bodyDiv w:val="1"/>
      <w:marLeft w:val="0"/>
      <w:marRight w:val="0"/>
      <w:marTop w:val="0"/>
      <w:marBottom w:val="0"/>
      <w:divBdr>
        <w:top w:val="none" w:sz="0" w:space="0" w:color="auto"/>
        <w:left w:val="none" w:sz="0" w:space="0" w:color="auto"/>
        <w:bottom w:val="none" w:sz="0" w:space="0" w:color="auto"/>
        <w:right w:val="none" w:sz="0" w:space="0" w:color="auto"/>
      </w:divBdr>
    </w:div>
    <w:div w:id="1902250555">
      <w:bodyDiv w:val="1"/>
      <w:marLeft w:val="0"/>
      <w:marRight w:val="0"/>
      <w:marTop w:val="0"/>
      <w:marBottom w:val="0"/>
      <w:divBdr>
        <w:top w:val="none" w:sz="0" w:space="0" w:color="auto"/>
        <w:left w:val="none" w:sz="0" w:space="0" w:color="auto"/>
        <w:bottom w:val="none" w:sz="0" w:space="0" w:color="auto"/>
        <w:right w:val="none" w:sz="0" w:space="0" w:color="auto"/>
      </w:divBdr>
    </w:div>
    <w:div w:id="20832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Aleksandar Djordjevic</cp:lastModifiedBy>
  <cp:revision>11</cp:revision>
  <dcterms:created xsi:type="dcterms:W3CDTF">2016-01-13T19:03:00Z</dcterms:created>
  <dcterms:modified xsi:type="dcterms:W3CDTF">2016-01-14T08:56:00Z</dcterms:modified>
</cp:coreProperties>
</file>